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4" w:rsidRDefault="002E5994" w:rsidP="00073312">
      <w:pPr>
        <w:spacing w:after="0"/>
        <w:ind w:hanging="142"/>
        <w:jc w:val="center"/>
        <w:rPr>
          <w:rFonts w:ascii="Times New Roman" w:hAnsi="Times New Roman" w:cs="Times New Roman"/>
          <w:szCs w:val="19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19"/>
          <w:shd w:val="clear" w:color="auto" w:fill="FFFFFF"/>
        </w:rPr>
        <w:t>Додаток</w:t>
      </w:r>
      <w:proofErr w:type="spellEnd"/>
      <w:r>
        <w:rPr>
          <w:rFonts w:ascii="Times New Roman" w:hAnsi="Times New Roman" w:cs="Times New Roman"/>
          <w:szCs w:val="19"/>
          <w:shd w:val="clear" w:color="auto" w:fill="FFFFFF"/>
        </w:rPr>
        <w:t xml:space="preserve"> 1</w:t>
      </w:r>
      <w:r w:rsidR="00073312" w:rsidRPr="008E2C35">
        <w:rPr>
          <w:rFonts w:ascii="Times New Roman" w:hAnsi="Times New Roman" w:cs="Times New Roman"/>
          <w:szCs w:val="19"/>
          <w:shd w:val="clear" w:color="auto" w:fill="FFFFFF"/>
        </w:rPr>
        <w:t xml:space="preserve">                                           </w:t>
      </w:r>
    </w:p>
    <w:p w:rsidR="00073312" w:rsidRPr="008E2C35" w:rsidRDefault="00073312" w:rsidP="00073312">
      <w:pPr>
        <w:spacing w:after="0"/>
        <w:ind w:hanging="142"/>
        <w:jc w:val="center"/>
        <w:rPr>
          <w:rFonts w:ascii="Times New Roman" w:hAnsi="Times New Roman" w:cs="Times New Roman"/>
          <w:szCs w:val="19"/>
          <w:shd w:val="clear" w:color="auto" w:fill="FFFFFF"/>
        </w:rPr>
      </w:pPr>
      <w:r w:rsidRPr="008E2C35">
        <w:rPr>
          <w:rFonts w:ascii="Times New Roman" w:hAnsi="Times New Roman" w:cs="Times New Roman"/>
          <w:szCs w:val="19"/>
          <w:shd w:val="clear" w:color="auto" w:fill="FFFFFF"/>
        </w:rPr>
        <w:t xml:space="preserve">                                                                                                           </w:t>
      </w:r>
      <w:r w:rsidR="002E5994">
        <w:rPr>
          <w:rFonts w:ascii="Times New Roman" w:hAnsi="Times New Roman" w:cs="Times New Roman"/>
          <w:szCs w:val="19"/>
          <w:shd w:val="clear" w:color="auto" w:fill="FFFFFF"/>
        </w:rPr>
        <w:t xml:space="preserve">                  </w:t>
      </w:r>
      <w:proofErr w:type="spellStart"/>
      <w:r w:rsidRPr="008E2C35">
        <w:rPr>
          <w:rFonts w:ascii="Times New Roman" w:hAnsi="Times New Roman" w:cs="Times New Roman"/>
          <w:szCs w:val="19"/>
          <w:shd w:val="clear" w:color="auto" w:fill="FFFFFF"/>
        </w:rPr>
        <w:t>Затверджую</w:t>
      </w:r>
      <w:proofErr w:type="spellEnd"/>
    </w:p>
    <w:p w:rsidR="00073312" w:rsidRPr="008E2C35" w:rsidRDefault="00073312" w:rsidP="00073312">
      <w:pPr>
        <w:spacing w:after="0"/>
        <w:ind w:hanging="142"/>
        <w:jc w:val="right"/>
        <w:rPr>
          <w:rFonts w:ascii="Times New Roman" w:hAnsi="Times New Roman" w:cs="Times New Roman"/>
          <w:szCs w:val="19"/>
          <w:shd w:val="clear" w:color="auto" w:fill="FFFFFF"/>
        </w:rPr>
      </w:pPr>
      <w:r w:rsidRPr="008E2C35">
        <w:rPr>
          <w:rFonts w:ascii="Times New Roman" w:hAnsi="Times New Roman" w:cs="Times New Roman"/>
          <w:szCs w:val="19"/>
          <w:shd w:val="clear" w:color="auto" w:fill="FFFFFF"/>
        </w:rPr>
        <w:t>директор ДНЗ № 16</w:t>
      </w:r>
    </w:p>
    <w:p w:rsidR="00073312" w:rsidRPr="008E2C35" w:rsidRDefault="00073312" w:rsidP="00073312">
      <w:pPr>
        <w:spacing w:after="0"/>
        <w:ind w:hanging="142"/>
        <w:jc w:val="right"/>
        <w:rPr>
          <w:rFonts w:ascii="Times New Roman" w:hAnsi="Times New Roman" w:cs="Times New Roman"/>
          <w:szCs w:val="19"/>
          <w:shd w:val="clear" w:color="auto" w:fill="FFFFFF"/>
        </w:rPr>
      </w:pPr>
      <w:proofErr w:type="spellStart"/>
      <w:r w:rsidRPr="008E2C35">
        <w:rPr>
          <w:rFonts w:ascii="Times New Roman" w:hAnsi="Times New Roman" w:cs="Times New Roman"/>
          <w:szCs w:val="19"/>
          <w:shd w:val="clear" w:color="auto" w:fill="FFFFFF"/>
        </w:rPr>
        <w:t>Л.П.Вознюк</w:t>
      </w:r>
      <w:proofErr w:type="spellEnd"/>
    </w:p>
    <w:p w:rsidR="00073312" w:rsidRPr="008E2C35" w:rsidRDefault="00073312" w:rsidP="00073312">
      <w:pPr>
        <w:spacing w:after="0"/>
        <w:ind w:hanging="142"/>
        <w:jc w:val="center"/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</w:pPr>
      <w:r w:rsidRPr="008E2C35">
        <w:rPr>
          <w:rFonts w:ascii="Times New Roman" w:hAnsi="Times New Roman" w:cs="Times New Roman"/>
          <w:b/>
          <w:szCs w:val="19"/>
          <w:shd w:val="clear" w:color="auto" w:fill="FFFFFF"/>
        </w:rPr>
        <w:t>ПЛАН ЗАХОД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І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</w:rPr>
        <w:t>В ПО ПОРЕДЖЕН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Н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</w:rPr>
        <w:t>Ю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 xml:space="preserve"> НАСИЛЬСТВА ТА </w:t>
      </w:r>
      <w:proofErr w:type="gramStart"/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БУЛ</w:t>
      </w:r>
      <w:proofErr w:type="gramEnd"/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 xml:space="preserve">ІНГУ </w:t>
      </w:r>
    </w:p>
    <w:p w:rsidR="00073312" w:rsidRPr="008E2C35" w:rsidRDefault="00073312" w:rsidP="00073312">
      <w:pPr>
        <w:spacing w:after="0"/>
        <w:ind w:hanging="142"/>
        <w:jc w:val="center"/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</w:pP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 xml:space="preserve">ДНЗ № 16 «ДРУЖБА» на 2020-2021 </w:t>
      </w:r>
      <w:proofErr w:type="spellStart"/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н.р</w:t>
      </w:r>
      <w:proofErr w:type="spellEnd"/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582"/>
        <w:gridCol w:w="4647"/>
        <w:gridCol w:w="1737"/>
        <w:gridCol w:w="2605"/>
      </w:tblGrid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 xml:space="preserve">Зміст заходу 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Термін виконання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Відповідальні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Опрацювати законодавчу базу, яка гарантує правовий захист від насильства, жорстокого поводження 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 всіх учасників освітнього процесу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2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  <w:lang w:val="uk-UA"/>
              </w:rPr>
              <w:t>С</w:t>
            </w:r>
            <w:proofErr w:type="spellStart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творення</w:t>
            </w:r>
            <w:proofErr w:type="spellEnd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безпечного</w:t>
            </w:r>
            <w:proofErr w:type="spellEnd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освітнього</w:t>
            </w:r>
            <w:proofErr w:type="spellEnd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середовища</w:t>
            </w:r>
            <w:proofErr w:type="spellEnd"/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працівники закладу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3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8E2C35">
              <w:rPr>
                <w:rFonts w:ascii="Times New Roman" w:hAnsi="Times New Roman" w:cs="Times New Roman"/>
              </w:rPr>
              <w:t>П</w:t>
            </w:r>
            <w:proofErr w:type="gramEnd"/>
            <w:r w:rsidRPr="008E2C35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наказу «Про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2C35">
              <w:rPr>
                <w:rFonts w:ascii="Times New Roman" w:hAnsi="Times New Roman" w:cs="Times New Roman"/>
              </w:rPr>
              <w:t>цькування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8E2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директор</w:t>
            </w:r>
          </w:p>
        </w:tc>
      </w:tr>
      <w:tr w:rsidR="00073312" w:rsidRPr="008E2C35" w:rsidTr="00004BA0">
        <w:tc>
          <w:tcPr>
            <w:tcW w:w="10989" w:type="dxa"/>
            <w:gridSpan w:val="4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Робота з дітьми</w:t>
            </w:r>
          </w:p>
        </w:tc>
      </w:tr>
      <w:tr w:rsidR="00073312" w:rsidRPr="008E2C35" w:rsidTr="00004BA0">
        <w:tc>
          <w:tcPr>
            <w:tcW w:w="622" w:type="dxa"/>
            <w:vMerge w:val="restart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4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Проводити заняття з дітьми на формування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ціннісних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життєвих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навичок</w:t>
            </w:r>
            <w:proofErr w:type="spellEnd"/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груп, практичний психолог</w:t>
            </w:r>
          </w:p>
        </w:tc>
      </w:tr>
      <w:tr w:rsidR="00073312" w:rsidRPr="008E2C35" w:rsidTr="00004BA0">
        <w:tc>
          <w:tcPr>
            <w:tcW w:w="622" w:type="dxa"/>
            <w:vMerge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Проводити бесіди з дітьми на морально-етичну тематику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груп, практичний психолог</w:t>
            </w:r>
          </w:p>
        </w:tc>
      </w:tr>
      <w:tr w:rsidR="00073312" w:rsidRPr="008E2C35" w:rsidTr="00004BA0">
        <w:trPr>
          <w:trHeight w:val="789"/>
        </w:trPr>
        <w:tc>
          <w:tcPr>
            <w:tcW w:w="622" w:type="dxa"/>
            <w:vMerge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Обговорення з вихованцями проблемних ситуацій, пов’язаних із толерантними відносинами між дітьми та дорослими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груп, практичний психолог</w:t>
            </w:r>
          </w:p>
        </w:tc>
      </w:tr>
      <w:tr w:rsidR="00073312" w:rsidRPr="008E2C35" w:rsidTr="00004BA0">
        <w:trPr>
          <w:trHeight w:val="222"/>
        </w:trPr>
        <w:tc>
          <w:tcPr>
            <w:tcW w:w="622" w:type="dxa"/>
            <w:vMerge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Перегляд мультфільмів на морально-етичну тематику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</w:t>
            </w:r>
          </w:p>
        </w:tc>
      </w:tr>
      <w:tr w:rsidR="00073312" w:rsidRPr="008E2C35" w:rsidTr="00004BA0">
        <w:trPr>
          <w:trHeight w:val="516"/>
        </w:trPr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5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Організація і проведення «Тижня правового виховання» та «Тижня сім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</w:rPr>
              <w:t>`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ї та родинних звичаїв»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 лютий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10989" w:type="dxa"/>
            <w:gridSpan w:val="4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Робота з батьками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6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Ознайомлювати батьків із законодавчою базою, яка гарантує правовий захист від насильства, жорстокого поводження 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.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7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Своєчасно виявляти батьків або осіб, що їх замінюють які ухиляються від виконання передбачених законодавством обов’язків щодо створення належних умов для життя дітей.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8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Обговорення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питання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протидії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2C35">
              <w:rPr>
                <w:rFonts w:ascii="Times New Roman" w:eastAsia="Times New Roman" w:hAnsi="Times New Roman" w:cs="Times New Roman"/>
              </w:rPr>
              <w:t>бул</w:t>
            </w:r>
            <w:proofErr w:type="gramEnd"/>
            <w:r w:rsidRPr="008E2C35">
              <w:rPr>
                <w:rFonts w:ascii="Times New Roman" w:eastAsia="Times New Roman" w:hAnsi="Times New Roman" w:cs="Times New Roman"/>
              </w:rPr>
              <w:t>інгу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на  </w:t>
            </w: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батьківськ</w:t>
            </w:r>
            <w:r w:rsidRPr="008E2C35"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r w:rsidRPr="008E2C35">
              <w:rPr>
                <w:rFonts w:ascii="Times New Roman" w:eastAsia="Times New Roman" w:hAnsi="Times New Roman" w:cs="Times New Roman"/>
                <w:lang w:val="uk-UA"/>
              </w:rPr>
              <w:t>зборах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адміністрація,вихователі, </w:t>
            </w:r>
          </w:p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9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2C35">
              <w:rPr>
                <w:rFonts w:ascii="Times New Roman" w:hAnsi="Times New Roman" w:cs="Times New Roman"/>
              </w:rPr>
              <w:t>Консультування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щодо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прав та </w:t>
            </w:r>
            <w:proofErr w:type="spellStart"/>
            <w:r w:rsidRPr="008E2C35">
              <w:rPr>
                <w:rFonts w:ascii="Times New Roman" w:hAnsi="Times New Roman" w:cs="Times New Roman"/>
              </w:rPr>
              <w:t>інтересів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за потребою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адміністрація,вихователі, </w:t>
            </w:r>
          </w:p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10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hd w:val="clear" w:color="auto" w:fill="FFFFFF"/>
              </w:rPr>
              <w:t>Створ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ити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інформаційни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й</w:t>
            </w:r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осередок </w:t>
            </w:r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для </w:t>
            </w: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батьків</w:t>
            </w:r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із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переліком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організацій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, до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яких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можна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звернутися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ситуації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насилля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правопорушень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до 01.10.2020 р.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11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Організація і проведення «Тижня правового виховання» та «Тижня сім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</w:rPr>
              <w:t>`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ї та родинних звичаїв»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 лютий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адміністрація,вихователі, </w:t>
            </w:r>
          </w:p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12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Консультація для батьків «Коли батьківська турбота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інвалізує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»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8E2C35" w:rsidTr="00004BA0">
        <w:tc>
          <w:tcPr>
            <w:tcW w:w="10989" w:type="dxa"/>
            <w:gridSpan w:val="4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Робота з працівниками закладу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13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Ознайомлювати працівників закладу із законодавчою базою, яка гарантує правовий захист від насильства, жорстокого поводження 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.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lastRenderedPageBreak/>
              <w:t>14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Створення психологічно сприятливої атмосфери у колективі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15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Обговорювати тему насильства та боулінгу на педагогічних  радах,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педгодинах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,  нарадах при директорі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15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Ознайомлення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працівників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інформацією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proofErr w:type="gram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прояви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насильства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його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наслідки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 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16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Організація і проведення «Тижня правового виховання» та «Тижня сім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</w:rPr>
              <w:t>`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ї та родинних звичаїв»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 лютий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17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 w:rsidRPr="008E2C35">
              <w:rPr>
                <w:rFonts w:ascii="Times New Roman" w:hAnsi="Times New Roman" w:cs="Times New Roman"/>
              </w:rPr>
              <w:t>Консультування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r w:rsidRPr="008E2C3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r w:rsidRPr="008E2C35">
              <w:rPr>
                <w:rFonts w:ascii="Times New Roman" w:hAnsi="Times New Roman" w:cs="Times New Roman"/>
                <w:lang w:val="uk-UA"/>
              </w:rPr>
              <w:t xml:space="preserve">вирішення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проблемних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8E2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8E2C35" w:rsidTr="00004BA0">
        <w:tc>
          <w:tcPr>
            <w:tcW w:w="622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18</w:t>
            </w:r>
          </w:p>
        </w:tc>
        <w:tc>
          <w:tcPr>
            <w:tcW w:w="582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Консультація для педагогів «Біда, яка ближче ніж здається»</w:t>
            </w:r>
          </w:p>
        </w:tc>
        <w:tc>
          <w:tcPr>
            <w:tcW w:w="1937" w:type="dxa"/>
          </w:tcPr>
          <w:p w:rsidR="00073312" w:rsidRPr="008E2C35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</w:t>
            </w:r>
          </w:p>
        </w:tc>
        <w:tc>
          <w:tcPr>
            <w:tcW w:w="2605" w:type="dxa"/>
          </w:tcPr>
          <w:p w:rsidR="00073312" w:rsidRPr="008E2C35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073312" w:rsidRPr="002E5994" w:rsidTr="00004BA0">
        <w:tc>
          <w:tcPr>
            <w:tcW w:w="622" w:type="dxa"/>
          </w:tcPr>
          <w:p w:rsidR="00073312" w:rsidRPr="002E5994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2E5994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19</w:t>
            </w:r>
          </w:p>
        </w:tc>
        <w:tc>
          <w:tcPr>
            <w:tcW w:w="5825" w:type="dxa"/>
          </w:tcPr>
          <w:p w:rsidR="00073312" w:rsidRPr="002E5994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  <w:lang w:val="uk-UA"/>
              </w:rPr>
              <w:t>Семінар-практикум з педагогами «</w:t>
            </w:r>
            <w:proofErr w:type="spellStart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Профілактика</w:t>
            </w:r>
            <w:proofErr w:type="spellEnd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жорстокого</w:t>
            </w:r>
            <w:proofErr w:type="spellEnd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поводження</w:t>
            </w:r>
            <w:proofErr w:type="spellEnd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з</w:t>
            </w:r>
            <w:proofErr w:type="spellEnd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дітьми</w:t>
            </w:r>
            <w:proofErr w:type="spellEnd"/>
            <w:r w:rsidRPr="002E599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937" w:type="dxa"/>
          </w:tcPr>
          <w:p w:rsidR="00073312" w:rsidRPr="002E5994" w:rsidRDefault="00073312" w:rsidP="00004BA0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2E5994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січень</w:t>
            </w:r>
          </w:p>
        </w:tc>
        <w:tc>
          <w:tcPr>
            <w:tcW w:w="2605" w:type="dxa"/>
          </w:tcPr>
          <w:p w:rsidR="00073312" w:rsidRPr="002E5994" w:rsidRDefault="00073312" w:rsidP="00004BA0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2E5994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психолог. вихователь-методист</w:t>
            </w:r>
          </w:p>
        </w:tc>
      </w:tr>
    </w:tbl>
    <w:p w:rsidR="00B6209B" w:rsidRPr="002E5994" w:rsidRDefault="00B6209B"/>
    <w:sectPr w:rsidR="00B6209B" w:rsidRPr="002E5994" w:rsidSect="00EF51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073312"/>
    <w:rsid w:val="00073312"/>
    <w:rsid w:val="002E5994"/>
    <w:rsid w:val="0043426B"/>
    <w:rsid w:val="00B6209B"/>
    <w:rsid w:val="00C07626"/>
    <w:rsid w:val="00E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3312"/>
    <w:rPr>
      <w:i/>
      <w:iCs/>
    </w:rPr>
  </w:style>
  <w:style w:type="character" w:styleId="a5">
    <w:name w:val="Strong"/>
    <w:basedOn w:val="a0"/>
    <w:uiPriority w:val="22"/>
    <w:qFormat/>
    <w:rsid w:val="00073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5</cp:revision>
  <dcterms:created xsi:type="dcterms:W3CDTF">2020-10-23T21:30:00Z</dcterms:created>
  <dcterms:modified xsi:type="dcterms:W3CDTF">2020-10-25T01:59:00Z</dcterms:modified>
</cp:coreProperties>
</file>